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2A6F" w:rsidRDefault="006C17A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BBD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Pr="00122FB4" w:rsidRDefault="00832A6F">
      <w:pPr>
        <w:pStyle w:val="3"/>
        <w:rPr>
          <w:sz w:val="22"/>
          <w:szCs w:val="22"/>
        </w:rPr>
      </w:pPr>
      <w:r w:rsidRPr="00122FB4">
        <w:rPr>
          <w:sz w:val="22"/>
          <w:szCs w:val="22"/>
        </w:rPr>
        <w:t>ΥΠΕΥΘΥΝΗ ΔΗΛΩΣΗ</w:t>
      </w:r>
    </w:p>
    <w:p w:rsidR="00832A6F" w:rsidRPr="00122FB4" w:rsidRDefault="00832A6F" w:rsidP="00122FB4">
      <w:pPr>
        <w:pStyle w:val="3"/>
        <w:rPr>
          <w:sz w:val="22"/>
          <w:szCs w:val="22"/>
          <w:vertAlign w:val="superscript"/>
        </w:rPr>
      </w:pPr>
      <w:r>
        <w:t xml:space="preserve"> </w:t>
      </w:r>
      <w:r w:rsidRPr="00122FB4">
        <w:rPr>
          <w:sz w:val="22"/>
          <w:szCs w:val="22"/>
          <w:vertAlign w:val="superscript"/>
        </w:rPr>
        <w:t>(άρθρο 8 Ν.1599/1986)</w:t>
      </w:r>
    </w:p>
    <w:p w:rsidR="00832A6F" w:rsidRDefault="00832A6F" w:rsidP="00122FB4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0C5FA2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832A6F" w:rsidRPr="00C20D5B" w:rsidRDefault="00832A6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832A6F" w:rsidRPr="00C20D5B" w:rsidRDefault="00832A6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832A6F" w:rsidRPr="00C20D5B" w:rsidRDefault="00832A6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C20D5B" w:rsidRDefault="00832A6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0C5F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6C17A5">
              <w:rPr>
                <w:rFonts w:ascii="Arial" w:hAnsi="Arial" w:cs="Arial"/>
                <w:sz w:val="16"/>
              </w:rPr>
              <w:t>-</w:t>
            </w:r>
            <w:r w:rsidR="00832A6F">
              <w:rPr>
                <w:rFonts w:ascii="Arial" w:hAnsi="Arial" w:cs="Arial"/>
                <w:sz w:val="16"/>
                <w:lang w:val="en-US"/>
              </w:rPr>
              <w:t>mail</w:t>
            </w:r>
            <w:r w:rsidR="00832A6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sectPr w:rsidR="00832A6F" w:rsidSect="006808E6">
          <w:headerReference w:type="default" r:id="rId8"/>
          <w:pgSz w:w="11906" w:h="16838" w:code="9"/>
          <w:pgMar w:top="1440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6C17A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0C5FA2">
              <w:rPr>
                <w:rFonts w:ascii="Arial" w:hAnsi="Arial" w:cs="Arial"/>
                <w:sz w:val="18"/>
              </w:rPr>
              <w:t xml:space="preserve">  </w:t>
            </w:r>
            <w:r w:rsidR="00832A6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832A6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832A6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0C5FA2" w:rsidRDefault="000C5FA2">
            <w:pPr>
              <w:ind w:right="124"/>
              <w:rPr>
                <w:rFonts w:ascii="Arial" w:hAnsi="Arial" w:cs="Arial"/>
                <w:sz w:val="18"/>
              </w:rPr>
            </w:pPr>
          </w:p>
          <w:p w:rsidR="00F05204" w:rsidRDefault="00122FB4" w:rsidP="00122FB4">
            <w:pPr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Το νήπιο θα παραλαμ</w:t>
            </w:r>
            <w:r w:rsidR="000C5FA2">
              <w:rPr>
                <w:rFonts w:ascii="Arial" w:hAnsi="Arial" w:cs="Arial"/>
                <w:sz w:val="18"/>
              </w:rPr>
              <w:t>βάνει από τον παιδικό σταθμό</w:t>
            </w:r>
            <w:r w:rsidR="00F05204">
              <w:rPr>
                <w:rFonts w:ascii="Arial" w:hAnsi="Arial" w:cs="Arial"/>
                <w:sz w:val="18"/>
              </w:rPr>
              <w:t xml:space="preserve"> εκτός από τον/ τους νόμιμούς κηδεμόνες οι κάτωθι</w:t>
            </w:r>
            <w:r w:rsidR="000C5FA2">
              <w:rPr>
                <w:rFonts w:ascii="Arial" w:hAnsi="Arial" w:cs="Arial"/>
                <w:sz w:val="18"/>
              </w:rPr>
              <w:t xml:space="preserve">: </w:t>
            </w:r>
          </w:p>
          <w:p w:rsidR="00122FB4" w:rsidRDefault="000C5FA2" w:rsidP="00F05204">
            <w:pPr>
              <w:ind w:left="720"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</w:t>
            </w:r>
            <w:r w:rsidR="00122FB4">
              <w:rPr>
                <w:rFonts w:ascii="Arial" w:hAnsi="Arial" w:cs="Arial"/>
                <w:sz w:val="18"/>
              </w:rPr>
              <w:t>) …………………………………</w:t>
            </w:r>
            <w:r w:rsidR="00F05204">
              <w:rPr>
                <w:rFonts w:ascii="Arial" w:hAnsi="Arial" w:cs="Arial"/>
                <w:sz w:val="18"/>
              </w:rPr>
              <w:t>με ΑΔΤ:</w:t>
            </w:r>
            <w:r w:rsidR="00122FB4">
              <w:rPr>
                <w:rFonts w:ascii="Arial" w:hAnsi="Arial" w:cs="Arial"/>
                <w:sz w:val="18"/>
              </w:rPr>
              <w:t>…………………………</w:t>
            </w:r>
          </w:p>
          <w:p w:rsidR="00122FB4" w:rsidRPr="00F05204" w:rsidRDefault="000C5FA2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F05204"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 xml:space="preserve"> β</w:t>
            </w:r>
            <w:r w:rsidR="00122FB4">
              <w:rPr>
                <w:rFonts w:ascii="Arial" w:hAnsi="Arial" w:cs="Arial"/>
                <w:sz w:val="18"/>
              </w:rPr>
              <w:t>) …………………………………</w:t>
            </w:r>
            <w:r w:rsidR="00F05204">
              <w:rPr>
                <w:rFonts w:ascii="Arial" w:hAnsi="Arial" w:cs="Arial"/>
                <w:sz w:val="18"/>
              </w:rPr>
              <w:t xml:space="preserve"> με ΑΔΤ:…………………………</w:t>
            </w:r>
          </w:p>
          <w:p w:rsid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γ) ………………………………… με ΑΔΤ:…………………………</w:t>
            </w:r>
          </w:p>
          <w:p w:rsid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δ) ………………………………… με ΑΔΤ:…………………………</w:t>
            </w:r>
          </w:p>
          <w:p w:rsid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 w:rsidRPr="00F05204">
              <w:rPr>
                <w:rFonts w:ascii="Arial" w:hAnsi="Arial" w:cs="Arial"/>
                <w:sz w:val="18"/>
              </w:rPr>
              <w:t xml:space="preserve">              </w:t>
            </w:r>
            <w:r>
              <w:rPr>
                <w:rFonts w:ascii="Arial" w:hAnsi="Arial" w:cs="Arial"/>
                <w:sz w:val="18"/>
              </w:rPr>
              <w:t>ε) ………………………………… με ΑΔΤ:…………………………</w:t>
            </w:r>
          </w:p>
          <w:p w:rsidR="00F05204" w:rsidRP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18"/>
              </w:rPr>
              <w:t>στ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 w:rsidRPr="00F0520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………………………………… με ΑΔΤ:…………………………</w:t>
            </w:r>
            <w:r w:rsidRPr="00F05204">
              <w:rPr>
                <w:rFonts w:ascii="Arial" w:hAnsi="Arial" w:cs="Arial"/>
                <w:sz w:val="18"/>
              </w:rPr>
              <w:t xml:space="preserve">                                                                           </w:t>
            </w:r>
          </w:p>
          <w:p w:rsidR="00122FB4" w:rsidRDefault="00122FB4" w:rsidP="000C5FA2">
            <w:pPr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Όλα τα προσκομιζόμενα δικαιολογητικά είναι νόμιμα και αληθή.</w:t>
            </w:r>
          </w:p>
          <w:p w:rsidR="000C5FA2" w:rsidRDefault="000C5FA2" w:rsidP="000C5FA2">
            <w:pPr>
              <w:ind w:left="360" w:right="124"/>
              <w:rPr>
                <w:rFonts w:ascii="Arial" w:hAnsi="Arial" w:cs="Arial"/>
                <w:sz w:val="18"/>
              </w:rPr>
            </w:pPr>
          </w:p>
          <w:p w:rsidR="00122FB4" w:rsidRDefault="00122FB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3. </w:t>
            </w:r>
            <w:r w:rsidR="000C5FA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Υπόχρεος οικονομικά για τις μηνιαίες οικονομικές συνδρομές για </w:t>
            </w:r>
            <w:r w:rsidR="00892E6D">
              <w:rPr>
                <w:rFonts w:ascii="Arial" w:hAnsi="Arial" w:cs="Arial"/>
                <w:sz w:val="18"/>
              </w:rPr>
              <w:t>όλο</w:t>
            </w:r>
            <w:r>
              <w:rPr>
                <w:rFonts w:ascii="Arial" w:hAnsi="Arial" w:cs="Arial"/>
                <w:sz w:val="18"/>
              </w:rPr>
              <w:t xml:space="preserve"> το σχολικό έτος</w:t>
            </w:r>
            <w:r w:rsidR="00892E6D">
              <w:rPr>
                <w:rFonts w:ascii="Arial" w:hAnsi="Arial" w:cs="Arial"/>
                <w:sz w:val="18"/>
              </w:rPr>
              <w:t xml:space="preserve"> είναι : ο/η …</w:t>
            </w:r>
            <w:r w:rsidR="000C5FA2">
              <w:rPr>
                <w:rFonts w:ascii="Arial" w:hAnsi="Arial" w:cs="Arial"/>
                <w:sz w:val="18"/>
              </w:rPr>
              <w:t>……………………..</w:t>
            </w:r>
          </w:p>
          <w:p w:rsidR="00892E6D" w:rsidRDefault="00892E6D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……………………………………….., Α.Φ.Μ. ……………………………………., Δ.Ο.Υ. …………………………………………</w:t>
            </w:r>
            <w:r w:rsidR="000C5FA2">
              <w:rPr>
                <w:rFonts w:ascii="Arial" w:hAnsi="Arial" w:cs="Arial"/>
                <w:sz w:val="18"/>
              </w:rPr>
              <w:t>…….</w:t>
            </w:r>
          </w:p>
          <w:p w:rsidR="000C5FA2" w:rsidRDefault="000C5FA2" w:rsidP="00122FB4">
            <w:pPr>
              <w:ind w:right="124"/>
              <w:rPr>
                <w:rFonts w:ascii="Arial" w:hAnsi="Arial" w:cs="Arial"/>
                <w:sz w:val="18"/>
              </w:rPr>
            </w:pPr>
          </w:p>
          <w:p w:rsidR="00892E6D" w:rsidRDefault="00892E6D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4. Ενημερώθηκα και αποδέχομαι τα ακόλουθα: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Τους κανόνες λειτουργίας του Παιδικού/Βρεφικού Σταθμού όπως αυτοί διατυπώνονται στο σχετικό ενημερωτικό έγγραφο .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Απουσία του παιδιού δεν απαλλάσσει τον γονέα από την μηνιαία οικονομική συνδρομή.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Η καταβολή των οικονομικών συνδρομών ισχύει από την εγγραφή του παιδιού μέχρι και την 31</w:t>
            </w:r>
            <w:r w:rsidRPr="00892E6D">
              <w:rPr>
                <w:rFonts w:ascii="Arial" w:hAnsi="Arial" w:cs="Arial"/>
                <w:sz w:val="18"/>
                <w:vertAlign w:val="superscript"/>
              </w:rPr>
              <w:t>η</w:t>
            </w:r>
            <w:r>
              <w:rPr>
                <w:rFonts w:ascii="Arial" w:hAnsi="Arial" w:cs="Arial"/>
                <w:sz w:val="18"/>
              </w:rPr>
              <w:t xml:space="preserve"> Ιουλίου του επόμενου έτους.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Δεν απαλλάσσονται από τις μηνιαίες οικονομικές συνδρομές, παιδιά που αποχωρούν πριν τη λήξη της σχολικής χρονιάς ( 31</w:t>
            </w:r>
            <w:r w:rsidRPr="00892E6D">
              <w:rPr>
                <w:rFonts w:ascii="Arial" w:hAnsi="Arial" w:cs="Arial"/>
                <w:sz w:val="18"/>
                <w:vertAlign w:val="superscript"/>
              </w:rPr>
              <w:t>η</w:t>
            </w:r>
            <w:r>
              <w:rPr>
                <w:rFonts w:ascii="Arial" w:hAnsi="Arial" w:cs="Arial"/>
                <w:sz w:val="18"/>
              </w:rPr>
              <w:t xml:space="preserve"> Ιουλίου ), αν δεν έχει γίνει αίτηση διαγραφής.</w:t>
            </w:r>
          </w:p>
          <w:p w:rsidR="00122FB4" w:rsidRPr="000C5FA2" w:rsidRDefault="00892E6D" w:rsidP="000C5FA2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Για τις τυχόν ανεξόφλητες οφειλές, στο τέλος της </w:t>
            </w:r>
            <w:r w:rsidR="000C5FA2">
              <w:rPr>
                <w:rFonts w:ascii="Arial" w:hAnsi="Arial" w:cs="Arial"/>
                <w:sz w:val="18"/>
              </w:rPr>
              <w:t>σχολικής χρονιάς, ο Δήμος δύναται να κινήσει τις</w:t>
            </w:r>
            <w:r>
              <w:rPr>
                <w:rFonts w:ascii="Arial" w:hAnsi="Arial" w:cs="Arial"/>
                <w:sz w:val="18"/>
              </w:rPr>
              <w:t xml:space="preserve"> ν</w:t>
            </w:r>
            <w:r w:rsidR="000C5FA2">
              <w:rPr>
                <w:rFonts w:ascii="Arial" w:hAnsi="Arial" w:cs="Arial"/>
                <w:sz w:val="18"/>
              </w:rPr>
              <w:t>όμιμες διαδικασίες για την είσπραξη τους.</w:t>
            </w:r>
          </w:p>
        </w:tc>
      </w:tr>
    </w:tbl>
    <w:p w:rsidR="006C17A5" w:rsidRDefault="000C5FA2" w:rsidP="000C5FA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</w:t>
      </w:r>
    </w:p>
    <w:p w:rsidR="00832A6F" w:rsidRDefault="006C17A5" w:rsidP="000C5FA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</w:t>
      </w:r>
      <w:r w:rsidR="000C5FA2">
        <w:rPr>
          <w:sz w:val="16"/>
        </w:rPr>
        <w:t xml:space="preserve">       Ημερομηνία:  </w:t>
      </w:r>
    </w:p>
    <w:p w:rsidR="000C5FA2" w:rsidRDefault="000C5FA2" w:rsidP="000C5FA2">
      <w:pPr>
        <w:pStyle w:val="a6"/>
        <w:ind w:left="0" w:right="484"/>
        <w:rPr>
          <w:sz w:val="16"/>
        </w:rPr>
      </w:pPr>
    </w:p>
    <w:p w:rsidR="000C5FA2" w:rsidRDefault="000C5FA2" w:rsidP="000C5F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ο – η   </w:t>
      </w:r>
      <w:proofErr w:type="spellStart"/>
      <w:r w:rsidR="00832A6F">
        <w:rPr>
          <w:sz w:val="16"/>
        </w:rPr>
        <w:t>Δηλ</w:t>
      </w:r>
      <w:proofErr w:type="spellEnd"/>
      <w:r>
        <w:rPr>
          <w:sz w:val="16"/>
        </w:rPr>
        <w:t>…….</w:t>
      </w:r>
    </w:p>
    <w:p w:rsidR="00832A6F" w:rsidRDefault="000C5FA2" w:rsidP="000C5F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 w:rsidR="00832A6F">
        <w:rPr>
          <w:sz w:val="16"/>
        </w:rPr>
        <w:t>(</w:t>
      </w:r>
      <w:r>
        <w:rPr>
          <w:sz w:val="16"/>
        </w:rPr>
        <w:t>Ονοματεπώνυμο και υ</w:t>
      </w:r>
      <w:r w:rsidR="00832A6F">
        <w:rPr>
          <w:sz w:val="16"/>
        </w:rPr>
        <w:t>πογραφή)</w:t>
      </w:r>
    </w:p>
    <w:p w:rsidR="000C5FA2" w:rsidRDefault="000C5FA2">
      <w:pPr>
        <w:jc w:val="both"/>
        <w:rPr>
          <w:rFonts w:ascii="Arial" w:hAnsi="Arial" w:cs="Arial"/>
          <w:sz w:val="18"/>
        </w:rPr>
      </w:pPr>
    </w:p>
    <w:p w:rsidR="00832A6F" w:rsidRPr="000C5FA2" w:rsidRDefault="00832A6F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0C5FA2" w:rsidRDefault="00832A6F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05204" w:rsidRDefault="00F05204">
      <w:pPr>
        <w:pStyle w:val="a6"/>
        <w:jc w:val="both"/>
        <w:rPr>
          <w:sz w:val="16"/>
          <w:szCs w:val="16"/>
        </w:rPr>
      </w:pPr>
    </w:p>
    <w:p w:rsidR="00F05204" w:rsidRPr="000C5FA2" w:rsidRDefault="00F05204">
      <w:pPr>
        <w:pStyle w:val="a6"/>
        <w:jc w:val="both"/>
        <w:rPr>
          <w:sz w:val="16"/>
          <w:szCs w:val="16"/>
        </w:rPr>
      </w:pPr>
    </w:p>
    <w:p w:rsidR="00832A6F" w:rsidRPr="000C5FA2" w:rsidRDefault="00832A6F" w:rsidP="00C20D5B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0C5FA2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5D" w:rsidRDefault="003C2A5D">
      <w:r>
        <w:separator/>
      </w:r>
    </w:p>
  </w:endnote>
  <w:endnote w:type="continuationSeparator" w:id="0">
    <w:p w:rsidR="003C2A5D" w:rsidRDefault="003C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5D" w:rsidRDefault="003C2A5D">
      <w:r>
        <w:separator/>
      </w:r>
    </w:p>
  </w:footnote>
  <w:footnote w:type="continuationSeparator" w:id="0">
    <w:p w:rsidR="003C2A5D" w:rsidRDefault="003C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c>
        <w:tcPr>
          <w:tcW w:w="5508" w:type="dxa"/>
        </w:tcPr>
        <w:p w:rsidR="00832A6F" w:rsidRDefault="00F0520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25145"/>
                <wp:effectExtent l="19050" t="0" r="8255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1F21"/>
    <w:multiLevelType w:val="hybridMultilevel"/>
    <w:tmpl w:val="A0100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61013"/>
    <w:multiLevelType w:val="hybridMultilevel"/>
    <w:tmpl w:val="D18809A6"/>
    <w:lvl w:ilvl="0" w:tplc="0408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C1E8C"/>
    <w:multiLevelType w:val="hybridMultilevel"/>
    <w:tmpl w:val="0F8E3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C5FA2"/>
    <w:rsid w:val="00122FB4"/>
    <w:rsid w:val="001D1C81"/>
    <w:rsid w:val="003C2A5D"/>
    <w:rsid w:val="006808E6"/>
    <w:rsid w:val="006C17A5"/>
    <w:rsid w:val="007B1396"/>
    <w:rsid w:val="00832A6F"/>
    <w:rsid w:val="00892E6D"/>
    <w:rsid w:val="008F17FA"/>
    <w:rsid w:val="00AB0A15"/>
    <w:rsid w:val="00AE5EFF"/>
    <w:rsid w:val="00C20D5B"/>
    <w:rsid w:val="00C63AC7"/>
    <w:rsid w:val="00D7554E"/>
    <w:rsid w:val="00F0520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165AD96-E933-4287-8E64-22D8EEB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20D5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C2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203F-FBB2-44EE-9773-C2686469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ΖΕΚΟΣ ΚΩΣΤΑΣ</cp:lastModifiedBy>
  <cp:revision>2</cp:revision>
  <cp:lastPrinted>2020-05-07T07:33:00Z</cp:lastPrinted>
  <dcterms:created xsi:type="dcterms:W3CDTF">2021-04-15T09:31:00Z</dcterms:created>
  <dcterms:modified xsi:type="dcterms:W3CDTF">2021-04-15T09:31:00Z</dcterms:modified>
</cp:coreProperties>
</file>