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53" w:rsidRPr="00BD558B" w:rsidRDefault="00BD558B" w:rsidP="00BD558B">
      <w:pPr>
        <w:jc w:val="center"/>
        <w:rPr>
          <w:b/>
        </w:rPr>
      </w:pPr>
      <w:r w:rsidRPr="00BD558B">
        <w:rPr>
          <w:b/>
        </w:rPr>
        <w:t>ΠΡΟΣΦΟΡΑ – ΤΙΜΟΛΟΓΙΟ ΜΕΛΕΤΗΣ</w:t>
      </w:r>
    </w:p>
    <w:p w:rsidR="00BD558B" w:rsidRPr="00BD558B" w:rsidRDefault="00BD558B" w:rsidP="00BD558B">
      <w:pPr>
        <w:jc w:val="center"/>
        <w:rPr>
          <w:sz w:val="20"/>
        </w:rPr>
      </w:pPr>
      <w:r w:rsidRPr="00BD558B">
        <w:rPr>
          <w:sz w:val="20"/>
        </w:rPr>
        <w:t>Για την παροχή της υπηρεσίας:</w:t>
      </w:r>
    </w:p>
    <w:p w:rsidR="00BD558B" w:rsidRDefault="00BD558B" w:rsidP="00224C8E">
      <w:pPr>
        <w:jc w:val="center"/>
      </w:pPr>
      <w:r w:rsidRPr="00BD558B">
        <w:rPr>
          <w:b/>
          <w:sz w:val="20"/>
        </w:rPr>
        <w:t>«ΕΠΙΣΚΕΥΗ ΚΑΙ ΣΥΝΤΗΡΗΣΗ ΤΩΝ ΟΧΗΜΑΤΩΝ ΚΑΙ ΜΗΧΑΝΗΜΑΤΩΝ ΔΗΜΟΥ ΠΕΡΑΜΑΤΟΣ 2018»</w:t>
      </w:r>
    </w:p>
    <w:p w:rsidR="00BD558B" w:rsidRDefault="00BD558B">
      <w:pPr>
        <w:rPr>
          <w:sz w:val="20"/>
        </w:rPr>
      </w:pPr>
      <w:r w:rsidRPr="00BD558B">
        <w:rPr>
          <w:sz w:val="20"/>
        </w:rPr>
        <w:t>Της επιχείρησης ……………………………………………………………………………, έδρα…………………………</w:t>
      </w:r>
      <w:r>
        <w:rPr>
          <w:sz w:val="20"/>
        </w:rPr>
        <w:t>…………..</w:t>
      </w:r>
      <w:r w:rsidRPr="00BD558B">
        <w:rPr>
          <w:sz w:val="20"/>
        </w:rPr>
        <w:t xml:space="preserve">…, </w:t>
      </w:r>
    </w:p>
    <w:p w:rsidR="00BD558B" w:rsidRPr="00BD558B" w:rsidRDefault="00BD558B">
      <w:pPr>
        <w:rPr>
          <w:sz w:val="20"/>
        </w:rPr>
      </w:pPr>
      <w:r w:rsidRPr="00BD558B">
        <w:rPr>
          <w:sz w:val="20"/>
        </w:rPr>
        <w:t>οδός ………………………………</w:t>
      </w:r>
      <w:r>
        <w:rPr>
          <w:sz w:val="20"/>
        </w:rPr>
        <w:t>….</w:t>
      </w:r>
      <w:r w:rsidRPr="00BD558B">
        <w:rPr>
          <w:sz w:val="20"/>
        </w:rPr>
        <w:t>…, αριθμός ……</w:t>
      </w:r>
      <w:r>
        <w:rPr>
          <w:sz w:val="20"/>
        </w:rPr>
        <w:t>…</w:t>
      </w:r>
      <w:r w:rsidRPr="00BD558B">
        <w:rPr>
          <w:sz w:val="20"/>
        </w:rPr>
        <w:t>….., τηλέφωνο ………</w:t>
      </w:r>
      <w:r>
        <w:rPr>
          <w:sz w:val="20"/>
        </w:rPr>
        <w:t>….</w:t>
      </w:r>
      <w:r w:rsidRPr="00BD558B">
        <w:rPr>
          <w:sz w:val="20"/>
        </w:rPr>
        <w:t xml:space="preserve">…………., </w:t>
      </w:r>
      <w:r w:rsidRPr="00BD558B">
        <w:rPr>
          <w:sz w:val="20"/>
          <w:lang w:val="en-US"/>
        </w:rPr>
        <w:t>fax</w:t>
      </w:r>
      <w:r w:rsidRPr="00BD558B">
        <w:rPr>
          <w:sz w:val="20"/>
        </w:rPr>
        <w:t xml:space="preserve"> ……………………………</w:t>
      </w:r>
    </w:p>
    <w:p w:rsidR="00224C8E" w:rsidRDefault="00224C8E" w:rsidP="00224C8E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Σημείωση προς προμηθευτές: Χρόνος ισχύος της προσφοράς τουλάχιστον τριακόσιες εξήντα πέντε  (365) ημερολογιακές ημέρες από την επόμενη ημέρα της διενέργειας του διαγωνισμού)</w:t>
      </w:r>
    </w:p>
    <w:p w:rsidR="00BD558B" w:rsidRDefault="00224C8E">
      <w:r w:rsidRPr="00202881">
        <w:rPr>
          <w:lang w:eastAsia="el-GR"/>
        </w:rPr>
        <w:t xml:space="preserve">Η ισχύς της προσφοράς μπορεί να παρατείνεται εγγράφως, εφόσον τούτο ζητηθεί από την αναθέτουσα αρχή, πριν από τη λήξη </w:t>
      </w:r>
      <w:r>
        <w:rPr>
          <w:lang w:eastAsia="el-GR"/>
        </w:rPr>
        <w:t xml:space="preserve">της </w:t>
      </w:r>
      <w:r w:rsidRPr="00202881">
        <w:rPr>
          <w:lang w:eastAsia="el-GR"/>
        </w:rPr>
        <w:t>για χρονικό διάστημα ίσο με την προβλεπόμενη ως άνω αρχική διάρκεια.</w:t>
      </w:r>
    </w:p>
    <w:tbl>
      <w:tblPr>
        <w:tblStyle w:val="a3"/>
        <w:tblW w:w="10632" w:type="dxa"/>
        <w:tblInd w:w="-1139" w:type="dxa"/>
        <w:tblLook w:val="04A0"/>
      </w:tblPr>
      <w:tblGrid>
        <w:gridCol w:w="567"/>
        <w:gridCol w:w="4395"/>
        <w:gridCol w:w="2097"/>
        <w:gridCol w:w="3573"/>
      </w:tblGrid>
      <w:tr w:rsidR="00BD558B" w:rsidRPr="008C53CE" w:rsidTr="00E67DA8">
        <w:tc>
          <w:tcPr>
            <w:tcW w:w="567" w:type="dxa"/>
          </w:tcPr>
          <w:p w:rsidR="00BD558B" w:rsidRPr="008C53CE" w:rsidRDefault="00BD558B" w:rsidP="008C53CE">
            <w:pPr>
              <w:jc w:val="center"/>
              <w:rPr>
                <w:b/>
                <w:sz w:val="20"/>
              </w:rPr>
            </w:pPr>
            <w:r w:rsidRPr="008C53CE">
              <w:rPr>
                <w:b/>
                <w:sz w:val="20"/>
              </w:rPr>
              <w:t>Α/Α</w:t>
            </w:r>
          </w:p>
        </w:tc>
        <w:tc>
          <w:tcPr>
            <w:tcW w:w="4395" w:type="dxa"/>
          </w:tcPr>
          <w:p w:rsidR="00BD558B" w:rsidRPr="008C53CE" w:rsidRDefault="00BD558B" w:rsidP="008C53CE">
            <w:pPr>
              <w:jc w:val="center"/>
              <w:rPr>
                <w:b/>
              </w:rPr>
            </w:pPr>
            <w:r w:rsidRPr="008C53CE">
              <w:rPr>
                <w:b/>
              </w:rPr>
              <w:t>Ομάδες Εργασιών</w:t>
            </w:r>
          </w:p>
        </w:tc>
        <w:tc>
          <w:tcPr>
            <w:tcW w:w="2097" w:type="dxa"/>
          </w:tcPr>
          <w:p w:rsidR="00BD558B" w:rsidRPr="008C53CE" w:rsidRDefault="00BD558B" w:rsidP="008C53CE">
            <w:pPr>
              <w:jc w:val="center"/>
              <w:rPr>
                <w:b/>
              </w:rPr>
            </w:pPr>
            <w:r w:rsidRPr="008C53CE">
              <w:rPr>
                <w:b/>
              </w:rPr>
              <w:t>Ποσοστό έκπτωσης % επί του πίνακα κόστους ενδεικτικών εργασιών και ανταλλακτικών</w:t>
            </w:r>
          </w:p>
        </w:tc>
        <w:tc>
          <w:tcPr>
            <w:tcW w:w="3573" w:type="dxa"/>
          </w:tcPr>
          <w:p w:rsidR="00BD558B" w:rsidRPr="008C53CE" w:rsidRDefault="00BD558B" w:rsidP="008C53CE">
            <w:pPr>
              <w:jc w:val="center"/>
              <w:rPr>
                <w:b/>
              </w:rPr>
            </w:pPr>
            <w:r w:rsidRPr="008C53CE">
              <w:rPr>
                <w:b/>
              </w:rPr>
              <w:t>Συνολικό προσφερόμενο ποσοστό έκπτωσης ολογράφως</w:t>
            </w:r>
          </w:p>
        </w:tc>
      </w:tr>
      <w:tr w:rsidR="00BD558B" w:rsidRPr="008C53CE" w:rsidTr="00E67DA8"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ΟΜΑΔΑ </w:t>
            </w:r>
            <w:r w:rsidR="00AD32AF">
              <w:rPr>
                <w:b/>
                <w:sz w:val="20"/>
              </w:rPr>
              <w:t>Α</w:t>
            </w:r>
            <w:r w:rsidR="00BD558B" w:rsidRPr="008C53CE">
              <w:rPr>
                <w:sz w:val="20"/>
              </w:rPr>
              <w:t xml:space="preserve">  : «</w:t>
            </w:r>
            <w:r w:rsidR="00BD558B" w:rsidRPr="008C53CE">
              <w:rPr>
                <w:color w:val="000000"/>
                <w:sz w:val="20"/>
              </w:rPr>
              <w:t>ΕΠΙΣΚΕΥΗ ΚΑΙ ΣΥΝΤΗΡΗΣΗ ΜΗΧΑΝΟΛΟΓΙΚΩΝ – ΗΛΕΚΤΡΟΛΟΓΙΚΩΝ ΜΕΡΩΝ ΦΟΡΤΗΓΩΝ ΟΧΗΜΑΤΩΝ &gt;3,5 ΤΟΝΩΝ &amp; ΜΗΧΑΝΗΜΑΤΩΝ ΕΡΓΟΥ ΣΥΜΠΕΡΙΛΑΜΒΑΝΟΜΕΝΩΝ ΤΩΝ ΑΝΤΑΛΛΑΚΤΙΚΩΝ ΚΑΘΩΣ ΚΑΙ ΤΗΣ ΥΠΕΡΚΑΤΑΣΚΕΥΗΣ</w:t>
            </w:r>
            <w:r w:rsidR="00BD558B" w:rsidRPr="008C53CE">
              <w:rPr>
                <w:sz w:val="20"/>
              </w:rPr>
              <w:t>», εκτιμώμενης αξίας 51.268,9€ πλέον ΦΠΑ 12.304,54€</w:t>
            </w:r>
          </w:p>
          <w:p w:rsidR="00BD558B" w:rsidRPr="008C53CE" w:rsidRDefault="00BD558B" w:rsidP="008C53CE">
            <w:pPr>
              <w:rPr>
                <w:b/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  <w:tr w:rsidR="00BD558B" w:rsidRPr="008C53CE" w:rsidTr="00E67DA8"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>ΟΜΑΔΑ</w:t>
            </w:r>
            <w:r w:rsidR="00AD32AF">
              <w:rPr>
                <w:b/>
                <w:sz w:val="20"/>
              </w:rPr>
              <w:t xml:space="preserve"> Β</w:t>
            </w:r>
            <w:r w:rsidR="00BD558B" w:rsidRPr="008C53CE">
              <w:rPr>
                <w:sz w:val="20"/>
              </w:rPr>
              <w:t xml:space="preserve">  : «</w:t>
            </w:r>
            <w:r w:rsidR="00BD558B" w:rsidRPr="008C53CE">
              <w:rPr>
                <w:color w:val="000000"/>
                <w:sz w:val="20"/>
              </w:rPr>
              <w:t>ΕΠΙΣΚΕΥΗ ΚΑΙ ΣΥΝΤΗΡΗΣΗ ΜΗΧΑΝΟΛΟΓΙΚΩΝ –ΗΛΕΚΤΡΟΛΟΓΙΚΩΝ ΜΕΡΩΝ ΕΠΙΒΑΤΙΚΩΝ ΚΑΙ ΦΟΡΤΗΓΩΝ ΟΧΗΜΑΤΩΝ &lt;3,5 ΤΟΝΩΝ ΣΥΜΠΕΡΙΛΑΜΒΑΝΟΜΕΝΩΝ ΤΩΝ ΑΝΤΑΛΛΑΚΤΙΚΩΝ</w:t>
            </w:r>
            <w:r w:rsidR="00BD558B" w:rsidRPr="008C53CE">
              <w:rPr>
                <w:sz w:val="20"/>
              </w:rPr>
              <w:t>», εκτιμώμενης αξίας 36.449,20€. πλέον ΦΠΑ 8.747.81€</w:t>
            </w:r>
          </w:p>
          <w:p w:rsidR="00BD558B" w:rsidRPr="008C53CE" w:rsidRDefault="00BD558B" w:rsidP="008C53CE">
            <w:pPr>
              <w:rPr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  <w:tr w:rsidR="00BD558B" w:rsidRPr="008C53CE" w:rsidTr="00E67DA8"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>ΟΜΑΔΑ</w:t>
            </w:r>
            <w:r w:rsidR="00AD32AF">
              <w:rPr>
                <w:b/>
                <w:sz w:val="20"/>
              </w:rPr>
              <w:t xml:space="preserve"> Γ</w:t>
            </w:r>
            <w:r w:rsidR="00BD558B" w:rsidRPr="008C53CE">
              <w:rPr>
                <w:sz w:val="20"/>
              </w:rPr>
              <w:t>: «</w:t>
            </w:r>
            <w:r w:rsidR="00BD558B" w:rsidRPr="008C53CE">
              <w:rPr>
                <w:color w:val="000000"/>
                <w:sz w:val="20"/>
              </w:rPr>
              <w:t xml:space="preserve">ΕΠΙΣΚΕΥΗ ΣΥΣΤΗΜΑΤΩΝ </w:t>
            </w:r>
            <w:r w:rsidR="00BD558B" w:rsidRPr="008C53CE">
              <w:rPr>
                <w:sz w:val="20"/>
              </w:rPr>
              <w:t>ΠΕΔΗΣΗΣ</w:t>
            </w:r>
            <w:r w:rsidR="00BD558B" w:rsidRPr="008C53CE">
              <w:rPr>
                <w:color w:val="FF0000"/>
                <w:sz w:val="20"/>
              </w:rPr>
              <w:t xml:space="preserve"> </w:t>
            </w:r>
            <w:r w:rsidR="00BD558B" w:rsidRPr="008C53CE">
              <w:rPr>
                <w:color w:val="000000"/>
                <w:sz w:val="20"/>
              </w:rPr>
              <w:t>ΟΧΗΜΑΤΩΝ ΚΑΙ ΜΗΧΑΝΗΜΑΤΩΝ ΕΡΓΟΥ  ΣΥΜΠΕΡΙΛΑΜΒΑΝΟΜΕΝΩΝ ΤΩΝ ΑΝΤΑΛΛΑΚΤΙΚΩΝ</w:t>
            </w:r>
            <w:r w:rsidR="00BD558B" w:rsidRPr="008C53CE">
              <w:rPr>
                <w:sz w:val="20"/>
              </w:rPr>
              <w:t>», εκτιμώμενης αξίας 8.064,51€ πλέον ΦΠΑ 1.935,49€</w:t>
            </w:r>
          </w:p>
          <w:p w:rsidR="00BD558B" w:rsidRPr="008C53CE" w:rsidRDefault="00BD558B" w:rsidP="008C53CE">
            <w:pPr>
              <w:rPr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  <w:tr w:rsidR="00BD558B" w:rsidRPr="008C53CE" w:rsidTr="00E67DA8"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>ΟΜΑΔΑ</w:t>
            </w:r>
            <w:r w:rsidR="00BD558B" w:rsidRPr="008C53CE">
              <w:rPr>
                <w:b/>
                <w:sz w:val="20"/>
              </w:rPr>
              <w:t xml:space="preserve"> </w:t>
            </w:r>
            <w:r w:rsidR="00AD32AF">
              <w:rPr>
                <w:b/>
                <w:sz w:val="20"/>
              </w:rPr>
              <w:t>Δ</w:t>
            </w:r>
            <w:r w:rsidR="00BD558B" w:rsidRPr="008C53CE">
              <w:rPr>
                <w:sz w:val="20"/>
              </w:rPr>
              <w:t xml:space="preserve"> : «</w:t>
            </w:r>
            <w:r w:rsidR="00BD558B" w:rsidRPr="008C53CE">
              <w:rPr>
                <w:color w:val="000000"/>
                <w:sz w:val="20"/>
              </w:rPr>
              <w:t>ΕΠΙΣΚΕΥΗ ΚΑΙ ΣΥΝΤΗΡΗΣΗ ΔΙΚΥΚΛΩΝ ΣΥΜΠΕΡΙΛΑΜΒΑΝΟΜΕΝΩΝ ΤΩΝ ΑΝΤΑΛΛΑΚΤΙΚΩΝ</w:t>
            </w:r>
            <w:r w:rsidR="00BD558B" w:rsidRPr="008C53CE">
              <w:rPr>
                <w:sz w:val="20"/>
              </w:rPr>
              <w:t>», εκτιμώμενης αξίας 1.612,90€ πλέον ΦΠΑ 387,10€</w:t>
            </w:r>
          </w:p>
          <w:p w:rsidR="00BD558B" w:rsidRPr="008C53CE" w:rsidRDefault="00BD558B" w:rsidP="008C53CE">
            <w:pPr>
              <w:rPr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  <w:tr w:rsidR="00BD558B" w:rsidRPr="008C53CE" w:rsidTr="00E67DA8">
        <w:trPr>
          <w:trHeight w:val="730"/>
        </w:trPr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>ΟΜΑΔΑ</w:t>
            </w:r>
            <w:r w:rsidR="00BD558B" w:rsidRPr="008C53CE">
              <w:rPr>
                <w:b/>
                <w:sz w:val="20"/>
              </w:rPr>
              <w:t xml:space="preserve"> </w:t>
            </w:r>
            <w:r w:rsidR="00AD32AF">
              <w:rPr>
                <w:b/>
                <w:sz w:val="20"/>
              </w:rPr>
              <w:t>Ε</w:t>
            </w:r>
            <w:r w:rsidR="00BD558B" w:rsidRPr="008C53CE">
              <w:rPr>
                <w:sz w:val="20"/>
              </w:rPr>
              <w:t xml:space="preserve">  : «</w:t>
            </w:r>
            <w:r w:rsidR="00BD558B" w:rsidRPr="008C53CE">
              <w:rPr>
                <w:color w:val="000000"/>
                <w:sz w:val="20"/>
              </w:rPr>
              <w:t>ΕΠΙΣΚΕΥΗ ΚΑΙ ΣΥΝΤΗΡΗΣΗ ΤΑΧΟΓΡΑΦΩΝ</w:t>
            </w:r>
            <w:r w:rsidR="00BD558B" w:rsidRPr="008C53CE">
              <w:rPr>
                <w:sz w:val="20"/>
              </w:rPr>
              <w:t>», εκτιμώμενης αξίας 806,45€ πλέον ΦΠΑ 193,55€</w:t>
            </w:r>
          </w:p>
          <w:p w:rsidR="00BD558B" w:rsidRPr="008C53CE" w:rsidRDefault="00BD558B" w:rsidP="008C53CE">
            <w:pPr>
              <w:rPr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  <w:tr w:rsidR="00BD558B" w:rsidRPr="008C53CE" w:rsidTr="00E67DA8">
        <w:tc>
          <w:tcPr>
            <w:tcW w:w="567" w:type="dxa"/>
          </w:tcPr>
          <w:p w:rsidR="00BD558B" w:rsidRPr="008C53CE" w:rsidRDefault="008C5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395" w:type="dxa"/>
          </w:tcPr>
          <w:p w:rsidR="00BD558B" w:rsidRPr="008C53CE" w:rsidRDefault="005C2314" w:rsidP="008C53CE">
            <w:pPr>
              <w:rPr>
                <w:sz w:val="20"/>
              </w:rPr>
            </w:pPr>
            <w:r>
              <w:rPr>
                <w:b/>
                <w:sz w:val="20"/>
              </w:rPr>
              <w:t>ΟΜΑΔΑ</w:t>
            </w:r>
            <w:r w:rsidR="00BD558B" w:rsidRPr="008C53CE">
              <w:rPr>
                <w:b/>
                <w:sz w:val="20"/>
              </w:rPr>
              <w:t xml:space="preserve"> </w:t>
            </w:r>
            <w:r w:rsidR="00AD32AF">
              <w:rPr>
                <w:b/>
                <w:sz w:val="20"/>
              </w:rPr>
              <w:t>ΣΤ</w:t>
            </w:r>
            <w:r w:rsidR="00BD558B" w:rsidRPr="008C53CE">
              <w:rPr>
                <w:sz w:val="20"/>
              </w:rPr>
              <w:t xml:space="preserve">  : «</w:t>
            </w:r>
            <w:r w:rsidR="00BD558B" w:rsidRPr="008C53CE">
              <w:rPr>
                <w:color w:val="000000"/>
                <w:sz w:val="20"/>
              </w:rPr>
              <w:t>ΠΡΟΜΗΘΕΙΑ ΑΝΤΑΛΛΑΚΤΙΚΩΝ ΓΙΑ ΤΟ ΣΥΝΕΡΓΕΙΟ ΤΟΥ ΔΗΜΟΥ</w:t>
            </w:r>
            <w:r w:rsidR="00BD558B" w:rsidRPr="008C53CE">
              <w:rPr>
                <w:sz w:val="20"/>
              </w:rPr>
              <w:t>», εκτιμώμενης αξίας 8.064,51€ πλέον ΦΠΑ 1.935,49€</w:t>
            </w:r>
          </w:p>
          <w:p w:rsidR="00BD558B" w:rsidRPr="008C53CE" w:rsidRDefault="00BD558B" w:rsidP="008C53CE">
            <w:pPr>
              <w:rPr>
                <w:sz w:val="20"/>
              </w:rPr>
            </w:pPr>
          </w:p>
        </w:tc>
        <w:tc>
          <w:tcPr>
            <w:tcW w:w="2097" w:type="dxa"/>
          </w:tcPr>
          <w:p w:rsidR="00BD558B" w:rsidRPr="008C53CE" w:rsidRDefault="00BD558B" w:rsidP="00BD558B">
            <w:pPr>
              <w:rPr>
                <w:b/>
                <w:sz w:val="20"/>
              </w:rPr>
            </w:pPr>
          </w:p>
        </w:tc>
        <w:tc>
          <w:tcPr>
            <w:tcW w:w="3573" w:type="dxa"/>
          </w:tcPr>
          <w:p w:rsidR="00BD558B" w:rsidRPr="008C53CE" w:rsidRDefault="00BD558B">
            <w:pPr>
              <w:rPr>
                <w:b/>
                <w:sz w:val="20"/>
              </w:rPr>
            </w:pPr>
          </w:p>
        </w:tc>
      </w:tr>
    </w:tbl>
    <w:p w:rsidR="008C53CE" w:rsidRPr="008C53CE" w:rsidRDefault="008C53CE" w:rsidP="008C53CE">
      <w:pPr>
        <w:jc w:val="center"/>
        <w:rPr>
          <w:b/>
          <w:sz w:val="20"/>
        </w:rPr>
      </w:pPr>
      <w:r w:rsidRPr="008C53CE">
        <w:rPr>
          <w:b/>
          <w:sz w:val="20"/>
        </w:rPr>
        <w:t>Ο Προσφέρων</w:t>
      </w:r>
    </w:p>
    <w:p w:rsidR="008C53CE" w:rsidRPr="008C53CE" w:rsidRDefault="008C53CE" w:rsidP="008C53CE">
      <w:pPr>
        <w:jc w:val="center"/>
        <w:rPr>
          <w:sz w:val="18"/>
        </w:rPr>
      </w:pPr>
      <w:r w:rsidRPr="008C53CE">
        <w:rPr>
          <w:sz w:val="18"/>
        </w:rPr>
        <w:t>(Σφραγίδα – Υπογραφή)</w:t>
      </w:r>
    </w:p>
    <w:p w:rsidR="008C53CE" w:rsidRPr="008C53CE" w:rsidRDefault="008C53CE" w:rsidP="008C53CE">
      <w:pPr>
        <w:jc w:val="center"/>
        <w:rPr>
          <w:sz w:val="20"/>
        </w:rPr>
      </w:pPr>
    </w:p>
    <w:p w:rsidR="008C53CE" w:rsidRPr="008C53CE" w:rsidRDefault="008C53CE" w:rsidP="008C53CE">
      <w:pPr>
        <w:jc w:val="center"/>
        <w:rPr>
          <w:sz w:val="20"/>
        </w:rPr>
      </w:pPr>
    </w:p>
    <w:p w:rsidR="008C53CE" w:rsidRPr="008C53CE" w:rsidRDefault="008C53CE" w:rsidP="008C53CE">
      <w:pPr>
        <w:jc w:val="center"/>
        <w:rPr>
          <w:sz w:val="20"/>
        </w:rPr>
      </w:pPr>
      <w:r w:rsidRPr="008C53CE">
        <w:rPr>
          <w:sz w:val="20"/>
        </w:rPr>
        <w:t>Ημερομηνία: …………………………….</w:t>
      </w:r>
    </w:p>
    <w:sectPr w:rsidR="008C53CE" w:rsidRPr="008C53CE" w:rsidSect="00E67DA8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58B"/>
    <w:rsid w:val="000E7FEE"/>
    <w:rsid w:val="0020013E"/>
    <w:rsid w:val="00224C8E"/>
    <w:rsid w:val="002C1942"/>
    <w:rsid w:val="0048169F"/>
    <w:rsid w:val="005C2314"/>
    <w:rsid w:val="00841753"/>
    <w:rsid w:val="008C53CE"/>
    <w:rsid w:val="00AD32AF"/>
    <w:rsid w:val="00BD558B"/>
    <w:rsid w:val="00D914DB"/>
    <w:rsid w:val="00E6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a0"/>
    <w:link w:val="20"/>
    <w:rsid w:val="00224C8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224C8E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6</cp:revision>
  <dcterms:created xsi:type="dcterms:W3CDTF">2018-05-07T09:38:00Z</dcterms:created>
  <dcterms:modified xsi:type="dcterms:W3CDTF">2018-05-31T11:52:00Z</dcterms:modified>
</cp:coreProperties>
</file>